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8F33B" w14:textId="34CDEA5A" w:rsidR="00CD4B1D" w:rsidRDefault="00F5411C" w:rsidP="00F5411C">
      <w:pPr>
        <w:spacing w:after="0"/>
        <w:jc w:val="center"/>
        <w:rPr>
          <w:sz w:val="32"/>
          <w:szCs w:val="32"/>
        </w:rPr>
      </w:pPr>
      <w:r w:rsidRPr="00F5411C">
        <w:rPr>
          <w:b/>
          <w:bCs/>
          <w:sz w:val="32"/>
          <w:szCs w:val="32"/>
        </w:rPr>
        <w:t>Milano Water Supply Corporation</w:t>
      </w:r>
    </w:p>
    <w:p w14:paraId="5AA43BB0" w14:textId="5C0123C9" w:rsidR="00F5411C" w:rsidRDefault="00F5411C" w:rsidP="00F5411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Physical Address:  212 N FM 3242, Milano, TX  76556</w:t>
      </w:r>
    </w:p>
    <w:p w14:paraId="32C6AA77" w14:textId="3A55A3ED" w:rsidR="00F5411C" w:rsidRDefault="00F5411C" w:rsidP="00F5411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Mailing Address:  P.O. Box 181, Milano, TX  76556</w:t>
      </w:r>
    </w:p>
    <w:p w14:paraId="027E9C82" w14:textId="4E46DFCC" w:rsidR="00637096" w:rsidRDefault="00637096" w:rsidP="00F5411C">
      <w:pPr>
        <w:spacing w:after="0"/>
        <w:jc w:val="center"/>
        <w:rPr>
          <w:sz w:val="24"/>
          <w:szCs w:val="24"/>
        </w:rPr>
      </w:pPr>
    </w:p>
    <w:p w14:paraId="10047446" w14:textId="796F409B" w:rsidR="00637096" w:rsidRDefault="00637096" w:rsidP="00637096">
      <w:pPr>
        <w:spacing w:after="0"/>
        <w:rPr>
          <w:b/>
          <w:bCs/>
          <w:sz w:val="36"/>
          <w:szCs w:val="36"/>
          <w:u w:val="single"/>
        </w:rPr>
      </w:pPr>
      <w:r w:rsidRPr="00637096">
        <w:rPr>
          <w:b/>
          <w:bCs/>
          <w:sz w:val="36"/>
          <w:szCs w:val="36"/>
          <w:u w:val="single"/>
        </w:rPr>
        <w:t>M</w:t>
      </w:r>
      <w:r>
        <w:rPr>
          <w:b/>
          <w:bCs/>
          <w:sz w:val="36"/>
          <w:szCs w:val="36"/>
          <w:u w:val="single"/>
        </w:rPr>
        <w:t>ilano Water Supply Corp.</w:t>
      </w:r>
      <w:r w:rsidRPr="00637096">
        <w:rPr>
          <w:b/>
          <w:bCs/>
          <w:sz w:val="36"/>
          <w:szCs w:val="36"/>
          <w:u w:val="single"/>
        </w:rPr>
        <w:t xml:space="preserve"> Critical Load List</w:t>
      </w:r>
    </w:p>
    <w:p w14:paraId="3C0E77A0" w14:textId="12101A5B" w:rsidR="00831EA5" w:rsidRDefault="00831EA5" w:rsidP="00637096">
      <w:pPr>
        <w:spacing w:after="0"/>
        <w:rPr>
          <w:b/>
          <w:bCs/>
          <w:sz w:val="36"/>
          <w:szCs w:val="36"/>
          <w:u w:val="single"/>
        </w:rPr>
      </w:pPr>
    </w:p>
    <w:p w14:paraId="0ECFD7C0" w14:textId="339D59DC" w:rsidR="00831EA5" w:rsidRDefault="00831EA5" w:rsidP="00637096">
      <w:pPr>
        <w:spacing w:after="0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Project 52299</w:t>
      </w:r>
    </w:p>
    <w:p w14:paraId="2D07B3F4" w14:textId="77777777" w:rsidR="00637096" w:rsidRPr="00637096" w:rsidRDefault="00637096" w:rsidP="00F5411C">
      <w:pPr>
        <w:spacing w:after="0"/>
        <w:jc w:val="center"/>
        <w:rPr>
          <w:b/>
          <w:bCs/>
          <w:sz w:val="36"/>
          <w:szCs w:val="36"/>
          <w:u w:val="single"/>
        </w:rPr>
      </w:pPr>
    </w:p>
    <w:p w14:paraId="7883B804" w14:textId="70376849" w:rsidR="00F5411C" w:rsidRDefault="00F5411C" w:rsidP="00F5411C">
      <w:pPr>
        <w:spacing w:after="0"/>
        <w:jc w:val="center"/>
        <w:rPr>
          <w:sz w:val="24"/>
          <w:szCs w:val="24"/>
        </w:rPr>
      </w:pPr>
    </w:p>
    <w:p w14:paraId="18A8BC05" w14:textId="0674A02E" w:rsidR="00F5411C" w:rsidRDefault="00F5411C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Primary Contact: </w:t>
      </w:r>
      <w:r>
        <w:rPr>
          <w:sz w:val="24"/>
          <w:szCs w:val="24"/>
        </w:rPr>
        <w:tab/>
        <w:t>Karl Westbrook, General Manager 979-218-9055</w:t>
      </w:r>
    </w:p>
    <w:p w14:paraId="4331C7EC" w14:textId="25E182F2" w:rsidR="00F5411C" w:rsidRDefault="00F5411C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Secondary Contact:</w:t>
      </w:r>
      <w:r>
        <w:rPr>
          <w:sz w:val="24"/>
          <w:szCs w:val="24"/>
        </w:rPr>
        <w:tab/>
        <w:t>Shanna Balderas, Office Manager 512-455-2692</w:t>
      </w:r>
    </w:p>
    <w:p w14:paraId="57693A88" w14:textId="7AF74B38" w:rsidR="00F5411C" w:rsidRDefault="00F5411C" w:rsidP="00F5411C">
      <w:pPr>
        <w:spacing w:after="0"/>
        <w:rPr>
          <w:sz w:val="24"/>
          <w:szCs w:val="24"/>
        </w:rPr>
      </w:pPr>
    </w:p>
    <w:p w14:paraId="7C0D9F0C" w14:textId="319B8B5E" w:rsidR="00F5411C" w:rsidRDefault="00F5411C" w:rsidP="00F5411C">
      <w:pPr>
        <w:spacing w:after="0"/>
        <w:rPr>
          <w:sz w:val="24"/>
          <w:szCs w:val="24"/>
        </w:rPr>
      </w:pPr>
    </w:p>
    <w:p w14:paraId="373E604D" w14:textId="57B9580E" w:rsidR="00F5411C" w:rsidRDefault="00F5411C" w:rsidP="00F5411C">
      <w:pPr>
        <w:spacing w:after="0"/>
        <w:rPr>
          <w:sz w:val="24"/>
          <w:szCs w:val="24"/>
          <w:u w:val="single"/>
        </w:rPr>
      </w:pPr>
      <w:r w:rsidRPr="00F5411C">
        <w:rPr>
          <w:sz w:val="24"/>
          <w:szCs w:val="24"/>
          <w:u w:val="single"/>
        </w:rPr>
        <w:t>Facility 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411C">
        <w:rPr>
          <w:sz w:val="24"/>
          <w:szCs w:val="24"/>
          <w:u w:val="single"/>
        </w:rPr>
        <w:t>Facility Type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411C">
        <w:rPr>
          <w:sz w:val="24"/>
          <w:szCs w:val="24"/>
          <w:u w:val="single"/>
        </w:rPr>
        <w:t>Facility 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411C">
        <w:rPr>
          <w:sz w:val="24"/>
          <w:szCs w:val="24"/>
          <w:u w:val="single"/>
        </w:rPr>
        <w:t>County</w:t>
      </w:r>
      <w:r w:rsidRPr="00F5411C"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 w:rsidRPr="00F5411C">
        <w:rPr>
          <w:sz w:val="24"/>
          <w:szCs w:val="24"/>
          <w:u w:val="single"/>
        </w:rPr>
        <w:t>Electric Provider</w:t>
      </w:r>
      <w:r>
        <w:rPr>
          <w:sz w:val="24"/>
          <w:szCs w:val="24"/>
        </w:rPr>
        <w:tab/>
      </w:r>
      <w:r w:rsidRPr="00F5411C">
        <w:rPr>
          <w:sz w:val="24"/>
          <w:szCs w:val="24"/>
          <w:u w:val="single"/>
        </w:rPr>
        <w:t>Meter/ESI#</w:t>
      </w:r>
    </w:p>
    <w:p w14:paraId="7C73F423" w14:textId="0769E7DE" w:rsidR="00F5411C" w:rsidRDefault="00F5411C" w:rsidP="00F5411C">
      <w:pPr>
        <w:spacing w:after="0"/>
        <w:rPr>
          <w:sz w:val="24"/>
          <w:szCs w:val="24"/>
          <w:u w:val="single"/>
        </w:rPr>
      </w:pPr>
    </w:p>
    <w:p w14:paraId="04F0DA96" w14:textId="338B04FD" w:rsidR="00F5411C" w:rsidRDefault="00F5411C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Plant #1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500 N 6</w:t>
      </w:r>
      <w:r w:rsidRPr="00F5411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St., Milano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Milam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Oncor Electric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37096">
        <w:rPr>
          <w:sz w:val="24"/>
          <w:szCs w:val="24"/>
        </w:rPr>
        <w:t>4646689</w:t>
      </w:r>
    </w:p>
    <w:p w14:paraId="774B375F" w14:textId="1B8F6F76" w:rsidR="00637096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Well #2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Well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422 W School St, Milano</w:t>
      </w:r>
      <w:r>
        <w:rPr>
          <w:sz w:val="24"/>
          <w:szCs w:val="24"/>
        </w:rPr>
        <w:tab/>
        <w:t>Milam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Oncor Electric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4647247</w:t>
      </w:r>
    </w:p>
    <w:p w14:paraId="27EE5D31" w14:textId="77777777" w:rsidR="00637096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Friendship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4471 CR 328, Caldwell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Burleson</w:t>
      </w:r>
      <w:r>
        <w:rPr>
          <w:sz w:val="24"/>
          <w:szCs w:val="24"/>
        </w:rPr>
        <w:tab/>
        <w:t>Bluebonnet Electric</w:t>
      </w:r>
      <w:r>
        <w:rPr>
          <w:sz w:val="24"/>
          <w:szCs w:val="24"/>
        </w:rPr>
        <w:tab/>
        <w:t>81252429</w:t>
      </w:r>
    </w:p>
    <w:p w14:paraId="29A36343" w14:textId="77777777" w:rsidR="00637096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FM 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9126 FM 2000, Caldwell</w:t>
      </w:r>
      <w:r>
        <w:rPr>
          <w:sz w:val="24"/>
          <w:szCs w:val="24"/>
        </w:rPr>
        <w:tab/>
        <w:t>Burleson</w:t>
      </w:r>
      <w:r>
        <w:rPr>
          <w:sz w:val="24"/>
          <w:szCs w:val="24"/>
        </w:rPr>
        <w:tab/>
        <w:t>Bluebonnet Electric</w:t>
      </w:r>
      <w:r>
        <w:rPr>
          <w:sz w:val="24"/>
          <w:szCs w:val="24"/>
        </w:rPr>
        <w:tab/>
        <w:t>73669941</w:t>
      </w:r>
    </w:p>
    <w:p w14:paraId="6D7F6C80" w14:textId="77777777" w:rsidR="00637096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Rita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8310 FM 1362 N, Caldwell</w:t>
      </w:r>
      <w:r>
        <w:rPr>
          <w:sz w:val="24"/>
          <w:szCs w:val="24"/>
        </w:rPr>
        <w:tab/>
        <w:t>Burleson</w:t>
      </w:r>
      <w:r>
        <w:rPr>
          <w:sz w:val="24"/>
          <w:szCs w:val="24"/>
        </w:rPr>
        <w:tab/>
        <w:t>Bluebonnet Electric</w:t>
      </w:r>
      <w:r>
        <w:rPr>
          <w:sz w:val="24"/>
          <w:szCs w:val="24"/>
        </w:rPr>
        <w:tab/>
        <w:t>69976451</w:t>
      </w:r>
    </w:p>
    <w:p w14:paraId="74833D26" w14:textId="77777777" w:rsidR="0012408F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Buer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2408F">
        <w:rPr>
          <w:sz w:val="24"/>
          <w:szCs w:val="24"/>
        </w:rPr>
        <w:t>4046 CR 330, Milano</w:t>
      </w:r>
      <w:r w:rsidR="0012408F">
        <w:rPr>
          <w:sz w:val="24"/>
          <w:szCs w:val="24"/>
        </w:rPr>
        <w:tab/>
      </w:r>
      <w:r w:rsidR="0012408F">
        <w:rPr>
          <w:sz w:val="24"/>
          <w:szCs w:val="24"/>
        </w:rPr>
        <w:tab/>
        <w:t>Milam</w:t>
      </w:r>
      <w:r w:rsidR="0012408F">
        <w:rPr>
          <w:sz w:val="24"/>
          <w:szCs w:val="24"/>
        </w:rPr>
        <w:tab/>
      </w:r>
      <w:r w:rsidR="0012408F">
        <w:rPr>
          <w:sz w:val="24"/>
          <w:szCs w:val="24"/>
        </w:rPr>
        <w:tab/>
        <w:t>Bartlett Electric</w:t>
      </w:r>
      <w:r w:rsidR="0012408F">
        <w:rPr>
          <w:sz w:val="24"/>
          <w:szCs w:val="24"/>
        </w:rPr>
        <w:tab/>
        <w:t>147527479</w:t>
      </w:r>
    </w:p>
    <w:p w14:paraId="08AD6DBF" w14:textId="77777777" w:rsidR="00560419" w:rsidRDefault="00560419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>Booster Pump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Water Plant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1654 CR 330, Milano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Milam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Bartlett Electric</w:t>
      </w:r>
      <w:r>
        <w:rPr>
          <w:sz w:val="24"/>
          <w:szCs w:val="24"/>
        </w:rPr>
        <w:tab/>
        <w:t>135352449</w:t>
      </w:r>
    </w:p>
    <w:p w14:paraId="68B3B0D8" w14:textId="7FBCCA64" w:rsidR="00637096" w:rsidRDefault="00637096" w:rsidP="00F5411C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EDC0917" w14:textId="77777777" w:rsidR="00637096" w:rsidRPr="00F5411C" w:rsidRDefault="00637096" w:rsidP="00F5411C">
      <w:pPr>
        <w:spacing w:after="0"/>
        <w:rPr>
          <w:sz w:val="24"/>
          <w:szCs w:val="24"/>
        </w:rPr>
      </w:pPr>
    </w:p>
    <w:sectPr w:rsidR="00637096" w:rsidRPr="00F5411C" w:rsidSect="00F541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1C"/>
    <w:rsid w:val="0012408F"/>
    <w:rsid w:val="00560419"/>
    <w:rsid w:val="00637096"/>
    <w:rsid w:val="00831EA5"/>
    <w:rsid w:val="00CD4B1D"/>
    <w:rsid w:val="00F5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F1FCA"/>
  <w15:chartTrackingRefBased/>
  <w15:docId w15:val="{D503F45C-1E9D-44D7-B77F-E64826DD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Westbrook</dc:creator>
  <cp:keywords/>
  <dc:description/>
  <cp:lastModifiedBy>Cathy Westbrook</cp:lastModifiedBy>
  <cp:revision>2</cp:revision>
  <dcterms:created xsi:type="dcterms:W3CDTF">2021-10-27T15:19:00Z</dcterms:created>
  <dcterms:modified xsi:type="dcterms:W3CDTF">2021-10-27T15:56:00Z</dcterms:modified>
</cp:coreProperties>
</file>